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35" w:rsidRPr="0008145F" w:rsidRDefault="006C7935" w:rsidP="00B551FF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8145F">
        <w:rPr>
          <w:rFonts w:ascii="Times New Roman" w:hAnsi="Times New Roman" w:cs="Times New Roman"/>
          <w:b/>
          <w:sz w:val="24"/>
          <w:szCs w:val="24"/>
        </w:rPr>
        <w:t>К вопросу обращения ООО «Промышленно-торгов</w:t>
      </w:r>
      <w:r w:rsidR="0008145F">
        <w:rPr>
          <w:rFonts w:ascii="Times New Roman" w:hAnsi="Times New Roman" w:cs="Times New Roman"/>
          <w:b/>
          <w:sz w:val="24"/>
          <w:szCs w:val="24"/>
        </w:rPr>
        <w:t>ая компания</w:t>
      </w:r>
      <w:r w:rsidRPr="0008145F">
        <w:rPr>
          <w:rFonts w:ascii="Times New Roman" w:hAnsi="Times New Roman" w:cs="Times New Roman"/>
          <w:b/>
          <w:sz w:val="24"/>
          <w:szCs w:val="24"/>
        </w:rPr>
        <w:t xml:space="preserve"> «Гангут» в Минэкономразвития Российской Федерации</w:t>
      </w:r>
    </w:p>
    <w:p w:rsidR="0008145F" w:rsidRDefault="008E6465" w:rsidP="00081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5F">
        <w:rPr>
          <w:rFonts w:ascii="Times New Roman" w:hAnsi="Times New Roman" w:cs="Times New Roman"/>
          <w:b/>
          <w:sz w:val="24"/>
          <w:szCs w:val="24"/>
        </w:rPr>
        <w:tab/>
      </w:r>
    </w:p>
    <w:p w:rsidR="008E6465" w:rsidRPr="0008145F" w:rsidRDefault="008E6465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 xml:space="preserve">В Минэкономразвития России для рассмотрения в рамках подкомиссии по таможенно-тарифному и нетарифному регулированию, </w:t>
      </w:r>
      <w:r w:rsidR="00AD5B5D" w:rsidRPr="0008145F">
        <w:rPr>
          <w:rFonts w:ascii="Times New Roman" w:hAnsi="Times New Roman" w:cs="Times New Roman"/>
          <w:sz w:val="24"/>
          <w:szCs w:val="24"/>
        </w:rPr>
        <w:t>защитным мерам во внешней торговле Правительственной комиссии по экономическому развитию и интеграции поступило обращение ООО «Промышленно-</w:t>
      </w:r>
      <w:r w:rsidR="0008145F">
        <w:rPr>
          <w:rFonts w:ascii="Times New Roman" w:hAnsi="Times New Roman" w:cs="Times New Roman"/>
          <w:sz w:val="24"/>
          <w:szCs w:val="24"/>
        </w:rPr>
        <w:t>т</w:t>
      </w:r>
      <w:r w:rsidR="00AD5B5D" w:rsidRPr="0008145F">
        <w:rPr>
          <w:rFonts w:ascii="Times New Roman" w:hAnsi="Times New Roman" w:cs="Times New Roman"/>
          <w:sz w:val="24"/>
          <w:szCs w:val="24"/>
        </w:rPr>
        <w:t>орговая компания «ГАНГУТ» по вопросу о корректировке ставок ввозных таможенных пошлин в отношении красок полиграфических.</w:t>
      </w:r>
    </w:p>
    <w:p w:rsidR="00B83DFB" w:rsidRPr="0008145F" w:rsidRDefault="00B83DFB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ab/>
        <w:t xml:space="preserve">Данная компания просит </w:t>
      </w:r>
      <w:r w:rsidR="0008145F">
        <w:rPr>
          <w:rFonts w:ascii="Times New Roman" w:hAnsi="Times New Roman" w:cs="Times New Roman"/>
          <w:sz w:val="24"/>
          <w:szCs w:val="24"/>
        </w:rPr>
        <w:t>увеличить до 10</w:t>
      </w:r>
      <w:r w:rsidR="003239DF" w:rsidRPr="0008145F">
        <w:rPr>
          <w:rFonts w:ascii="Times New Roman" w:hAnsi="Times New Roman" w:cs="Times New Roman"/>
          <w:sz w:val="24"/>
          <w:szCs w:val="24"/>
        </w:rPr>
        <w:t>%</w:t>
      </w:r>
      <w:r w:rsidRPr="0008145F">
        <w:rPr>
          <w:rFonts w:ascii="Times New Roman" w:hAnsi="Times New Roman" w:cs="Times New Roman"/>
          <w:sz w:val="24"/>
          <w:szCs w:val="24"/>
        </w:rPr>
        <w:t xml:space="preserve"> ввозные </w:t>
      </w:r>
      <w:r w:rsidR="003239DF" w:rsidRPr="0008145F">
        <w:rPr>
          <w:rFonts w:ascii="Times New Roman" w:hAnsi="Times New Roman" w:cs="Times New Roman"/>
          <w:sz w:val="24"/>
          <w:szCs w:val="24"/>
        </w:rPr>
        <w:t xml:space="preserve">таможенные </w:t>
      </w:r>
      <w:r w:rsidRPr="0008145F">
        <w:rPr>
          <w:rFonts w:ascii="Times New Roman" w:hAnsi="Times New Roman" w:cs="Times New Roman"/>
          <w:sz w:val="24"/>
          <w:szCs w:val="24"/>
        </w:rPr>
        <w:t>пошлины на импортируемый товар</w:t>
      </w:r>
      <w:r w:rsidR="003239DF" w:rsidRPr="0008145F">
        <w:rPr>
          <w:rFonts w:ascii="Times New Roman" w:hAnsi="Times New Roman" w:cs="Times New Roman"/>
          <w:sz w:val="24"/>
          <w:szCs w:val="24"/>
        </w:rPr>
        <w:t>,</w:t>
      </w:r>
      <w:r w:rsidR="0008145F">
        <w:rPr>
          <w:rFonts w:ascii="Times New Roman" w:hAnsi="Times New Roman" w:cs="Times New Roman"/>
          <w:sz w:val="24"/>
          <w:szCs w:val="24"/>
        </w:rPr>
        <w:t xml:space="preserve"> (полиграфические краски) </w:t>
      </w:r>
      <w:r w:rsidRPr="0008145F">
        <w:rPr>
          <w:rFonts w:ascii="Times New Roman" w:hAnsi="Times New Roman" w:cs="Times New Roman"/>
          <w:sz w:val="24"/>
          <w:szCs w:val="24"/>
        </w:rPr>
        <w:t>по коду ТН ВЭД 321 59 0000 и коду ТН ВЭД 321 511 0000</w:t>
      </w:r>
      <w:r w:rsidR="0008145F">
        <w:rPr>
          <w:rFonts w:ascii="Times New Roman" w:hAnsi="Times New Roman" w:cs="Times New Roman"/>
          <w:sz w:val="24"/>
          <w:szCs w:val="24"/>
        </w:rPr>
        <w:t>,</w:t>
      </w:r>
      <w:r w:rsidR="003239DF" w:rsidRPr="0008145F">
        <w:rPr>
          <w:rFonts w:ascii="Times New Roman" w:hAnsi="Times New Roman" w:cs="Times New Roman"/>
          <w:sz w:val="24"/>
          <w:szCs w:val="24"/>
        </w:rPr>
        <w:t xml:space="preserve"> </w:t>
      </w:r>
      <w:r w:rsidRPr="0008145F">
        <w:rPr>
          <w:rFonts w:ascii="Times New Roman" w:hAnsi="Times New Roman" w:cs="Times New Roman"/>
          <w:sz w:val="24"/>
          <w:szCs w:val="24"/>
        </w:rPr>
        <w:t xml:space="preserve">с целью уравнивания для поставщиков </w:t>
      </w:r>
      <w:r w:rsidR="003239DF" w:rsidRPr="0008145F">
        <w:rPr>
          <w:rFonts w:ascii="Times New Roman" w:hAnsi="Times New Roman" w:cs="Times New Roman"/>
          <w:sz w:val="24"/>
          <w:szCs w:val="24"/>
        </w:rPr>
        <w:t>красок</w:t>
      </w:r>
      <w:r w:rsidRPr="0008145F">
        <w:rPr>
          <w:rFonts w:ascii="Times New Roman" w:hAnsi="Times New Roman" w:cs="Times New Roman"/>
          <w:sz w:val="24"/>
          <w:szCs w:val="24"/>
        </w:rPr>
        <w:t xml:space="preserve"> по данным кодам из США и Европейского Союза</w:t>
      </w:r>
      <w:r w:rsidR="003239DF" w:rsidRPr="0008145F">
        <w:rPr>
          <w:rFonts w:ascii="Times New Roman" w:hAnsi="Times New Roman" w:cs="Times New Roman"/>
          <w:sz w:val="24"/>
          <w:szCs w:val="24"/>
        </w:rPr>
        <w:t>,</w:t>
      </w:r>
      <w:r w:rsidRPr="00081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9DF" w:rsidRPr="0008145F">
        <w:rPr>
          <w:rFonts w:ascii="Times New Roman" w:hAnsi="Times New Roman" w:cs="Times New Roman"/>
          <w:sz w:val="24"/>
          <w:szCs w:val="24"/>
        </w:rPr>
        <w:t xml:space="preserve">мотивируя </w:t>
      </w:r>
      <w:r w:rsidRPr="0008145F">
        <w:rPr>
          <w:rFonts w:ascii="Times New Roman" w:hAnsi="Times New Roman" w:cs="Times New Roman"/>
          <w:sz w:val="24"/>
          <w:szCs w:val="24"/>
        </w:rPr>
        <w:t xml:space="preserve"> тем</w:t>
      </w:r>
      <w:proofErr w:type="gramEnd"/>
      <w:r w:rsidRPr="0008145F">
        <w:rPr>
          <w:rFonts w:ascii="Times New Roman" w:hAnsi="Times New Roman" w:cs="Times New Roman"/>
          <w:sz w:val="24"/>
          <w:szCs w:val="24"/>
        </w:rPr>
        <w:t xml:space="preserve">, что импортируемое сырье для производства такого же продукта на территории РФ уже облагается пошлинами до 10%. </w:t>
      </w:r>
    </w:p>
    <w:p w:rsidR="00A20BEA" w:rsidRPr="0008145F" w:rsidRDefault="00531C90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ab/>
        <w:t>Следует отметить, что перечисленные коды, на которые предлагается увеличение ввозных таможенных пошлин, охватывают все виды полиграфических красок, используемых при печати</w:t>
      </w:r>
      <w:r w:rsidR="00A44D88" w:rsidRPr="0008145F">
        <w:rPr>
          <w:rFonts w:ascii="Times New Roman" w:hAnsi="Times New Roman" w:cs="Times New Roman"/>
          <w:sz w:val="24"/>
          <w:szCs w:val="24"/>
        </w:rPr>
        <w:t xml:space="preserve"> этикеточно-упаковочной, периодической (печатные СМИ), </w:t>
      </w:r>
      <w:proofErr w:type="spellStart"/>
      <w:r w:rsidR="00A44D88" w:rsidRPr="0008145F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="00A44D88" w:rsidRPr="0008145F">
        <w:rPr>
          <w:rFonts w:ascii="Times New Roman" w:hAnsi="Times New Roman" w:cs="Times New Roman"/>
          <w:sz w:val="24"/>
          <w:szCs w:val="24"/>
        </w:rPr>
        <w:t>-журнальной и коммерческой продукции.</w:t>
      </w:r>
      <w:r w:rsidR="00A20BEA" w:rsidRPr="0008145F">
        <w:rPr>
          <w:rFonts w:ascii="Times New Roman" w:hAnsi="Times New Roman" w:cs="Times New Roman"/>
          <w:sz w:val="24"/>
          <w:szCs w:val="24"/>
        </w:rPr>
        <w:t xml:space="preserve"> Имея очень ограниченный объем и номенклатуру поставляемой краски на рынке</w:t>
      </w:r>
      <w:r w:rsidR="00E11AE1" w:rsidRPr="0008145F">
        <w:rPr>
          <w:rFonts w:ascii="Times New Roman" w:hAnsi="Times New Roman" w:cs="Times New Roman"/>
          <w:sz w:val="24"/>
          <w:szCs w:val="24"/>
        </w:rPr>
        <w:t>,</w:t>
      </w:r>
      <w:r w:rsidR="00A20BEA" w:rsidRPr="0008145F">
        <w:rPr>
          <w:rFonts w:ascii="Times New Roman" w:hAnsi="Times New Roman" w:cs="Times New Roman"/>
          <w:sz w:val="24"/>
          <w:szCs w:val="24"/>
        </w:rPr>
        <w:t xml:space="preserve"> заявитель просит повысить ввозные таможенные пошлины на весь перечень товара, учитываемый по коду ТН ВЭД 321590000, а также по отдельной группе специальных красок, производителем которых в небольших</w:t>
      </w:r>
      <w:r w:rsidR="00E11AE1" w:rsidRPr="0008145F">
        <w:rPr>
          <w:rFonts w:ascii="Times New Roman" w:hAnsi="Times New Roman" w:cs="Times New Roman"/>
          <w:sz w:val="24"/>
          <w:szCs w:val="24"/>
        </w:rPr>
        <w:t xml:space="preserve"> количествах является заявитель, тем самым ставит под удар в</w:t>
      </w:r>
      <w:r w:rsidR="003239DF" w:rsidRPr="0008145F">
        <w:rPr>
          <w:rFonts w:ascii="Times New Roman" w:hAnsi="Times New Roman" w:cs="Times New Roman"/>
          <w:sz w:val="24"/>
          <w:szCs w:val="24"/>
        </w:rPr>
        <w:t xml:space="preserve">есь издательско-полиграфический комплекс </w:t>
      </w:r>
      <w:r w:rsidR="00E11AE1" w:rsidRPr="0008145F">
        <w:rPr>
          <w:rFonts w:ascii="Times New Roman" w:hAnsi="Times New Roman" w:cs="Times New Roman"/>
          <w:sz w:val="24"/>
          <w:szCs w:val="24"/>
        </w:rPr>
        <w:t>страны.</w:t>
      </w:r>
    </w:p>
    <w:p w:rsidR="006C7935" w:rsidRPr="0008145F" w:rsidRDefault="006C7935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b/>
          <w:sz w:val="24"/>
          <w:szCs w:val="24"/>
        </w:rPr>
        <w:tab/>
      </w:r>
      <w:r w:rsidRPr="0008145F">
        <w:rPr>
          <w:rFonts w:ascii="Times New Roman" w:hAnsi="Times New Roman" w:cs="Times New Roman"/>
          <w:sz w:val="24"/>
          <w:szCs w:val="24"/>
        </w:rPr>
        <w:t>В связи с утратой ран</w:t>
      </w:r>
      <w:r w:rsidR="00720015" w:rsidRPr="0008145F">
        <w:rPr>
          <w:rFonts w:ascii="Times New Roman" w:hAnsi="Times New Roman" w:cs="Times New Roman"/>
          <w:sz w:val="24"/>
          <w:szCs w:val="24"/>
        </w:rPr>
        <w:t>ее существующей отечественной инфраструктуры полиграфической сферы деятельности</w:t>
      </w:r>
      <w:r w:rsidR="003239DF" w:rsidRPr="0008145F">
        <w:rPr>
          <w:rFonts w:ascii="Times New Roman" w:hAnsi="Times New Roman" w:cs="Times New Roman"/>
          <w:sz w:val="24"/>
          <w:szCs w:val="24"/>
        </w:rPr>
        <w:t>,</w:t>
      </w:r>
      <w:r w:rsidR="00720015" w:rsidRPr="0008145F">
        <w:rPr>
          <w:rFonts w:ascii="Times New Roman" w:hAnsi="Times New Roman" w:cs="Times New Roman"/>
          <w:sz w:val="24"/>
          <w:szCs w:val="24"/>
        </w:rPr>
        <w:t xml:space="preserve"> в целях решения задач</w:t>
      </w:r>
      <w:r w:rsidR="00E11AE1" w:rsidRPr="0008145F">
        <w:rPr>
          <w:rFonts w:ascii="Times New Roman" w:hAnsi="Times New Roman" w:cs="Times New Roman"/>
          <w:sz w:val="24"/>
          <w:szCs w:val="24"/>
        </w:rPr>
        <w:t>и</w:t>
      </w:r>
      <w:r w:rsidR="00720015" w:rsidRPr="0008145F">
        <w:rPr>
          <w:rFonts w:ascii="Times New Roman" w:hAnsi="Times New Roman" w:cs="Times New Roman"/>
          <w:sz w:val="24"/>
          <w:szCs w:val="24"/>
        </w:rPr>
        <w:t xml:space="preserve"> повышения конкурентоспособности российской полиграфии</w:t>
      </w:r>
      <w:r w:rsidR="003239DF" w:rsidRPr="0008145F">
        <w:rPr>
          <w:rFonts w:ascii="Times New Roman" w:hAnsi="Times New Roman" w:cs="Times New Roman"/>
          <w:sz w:val="24"/>
          <w:szCs w:val="24"/>
        </w:rPr>
        <w:t>,</w:t>
      </w:r>
      <w:r w:rsidR="00720015" w:rsidRPr="0008145F">
        <w:rPr>
          <w:rFonts w:ascii="Times New Roman" w:hAnsi="Times New Roman" w:cs="Times New Roman"/>
          <w:sz w:val="24"/>
          <w:szCs w:val="24"/>
        </w:rPr>
        <w:t xml:space="preserve"> на собственном рынке в соревновании с зарубежной полиграфической базой</w:t>
      </w:r>
      <w:r w:rsidR="00E11AE1" w:rsidRPr="0008145F">
        <w:rPr>
          <w:rFonts w:ascii="Times New Roman" w:hAnsi="Times New Roman" w:cs="Times New Roman"/>
          <w:sz w:val="24"/>
          <w:szCs w:val="24"/>
        </w:rPr>
        <w:t xml:space="preserve"> полиграфический бизнес был вынужден</w:t>
      </w:r>
      <w:r w:rsidR="00720015" w:rsidRPr="0008145F">
        <w:rPr>
          <w:rFonts w:ascii="Times New Roman" w:hAnsi="Times New Roman" w:cs="Times New Roman"/>
          <w:sz w:val="24"/>
          <w:szCs w:val="24"/>
        </w:rPr>
        <w:t xml:space="preserve"> применять в широких масштабах передовую зарубежную технику и полиграфические материалы.</w:t>
      </w:r>
    </w:p>
    <w:p w:rsidR="00720015" w:rsidRPr="0008145F" w:rsidRDefault="00720015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ab/>
        <w:t>Понимая это, государство подержало развит</w:t>
      </w:r>
      <w:r w:rsidR="001B4939" w:rsidRPr="0008145F">
        <w:rPr>
          <w:rFonts w:ascii="Times New Roman" w:hAnsi="Times New Roman" w:cs="Times New Roman"/>
          <w:sz w:val="24"/>
          <w:szCs w:val="24"/>
        </w:rPr>
        <w:t>ие отечественного издательско-полиграфического комплекса</w:t>
      </w:r>
      <w:r w:rsidR="003239DF" w:rsidRPr="0008145F">
        <w:rPr>
          <w:rFonts w:ascii="Times New Roman" w:hAnsi="Times New Roman" w:cs="Times New Roman"/>
          <w:sz w:val="24"/>
          <w:szCs w:val="24"/>
        </w:rPr>
        <w:t>,</w:t>
      </w:r>
      <w:r w:rsidR="001B4939" w:rsidRPr="0008145F">
        <w:rPr>
          <w:rFonts w:ascii="Times New Roman" w:hAnsi="Times New Roman" w:cs="Times New Roman"/>
          <w:sz w:val="24"/>
          <w:szCs w:val="24"/>
        </w:rPr>
        <w:t xml:space="preserve"> введя нулевые таможенные пошлины на импорт значительной части полиграфического оборудования и расходных материалов.</w:t>
      </w:r>
    </w:p>
    <w:p w:rsidR="001B4939" w:rsidRPr="0008145F" w:rsidRDefault="001B4939" w:rsidP="0008145F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ab/>
      </w:r>
      <w:r w:rsidRPr="0008145F">
        <w:rPr>
          <w:rFonts w:ascii="Times New Roman" w:hAnsi="Times New Roman" w:cs="Times New Roman"/>
          <w:spacing w:val="-6"/>
          <w:sz w:val="24"/>
          <w:szCs w:val="24"/>
        </w:rPr>
        <w:t>В связи с этим обращение ООО ПТК «Гангут» вступает в противоречие с общими интересами</w:t>
      </w:r>
      <w:r w:rsidR="0071540F" w:rsidRPr="0008145F">
        <w:rPr>
          <w:rFonts w:ascii="Times New Roman" w:hAnsi="Times New Roman" w:cs="Times New Roman"/>
          <w:spacing w:val="-6"/>
          <w:sz w:val="24"/>
          <w:szCs w:val="24"/>
        </w:rPr>
        <w:t xml:space="preserve"> полиграфического производства вообще, и с </w:t>
      </w:r>
      <w:r w:rsidR="0093442C" w:rsidRPr="0008145F">
        <w:rPr>
          <w:rFonts w:ascii="Times New Roman" w:hAnsi="Times New Roman" w:cs="Times New Roman"/>
          <w:spacing w:val="-6"/>
          <w:sz w:val="24"/>
          <w:szCs w:val="24"/>
        </w:rPr>
        <w:t>интересами практически всех</w:t>
      </w:r>
      <w:r w:rsidR="0071540F" w:rsidRPr="0008145F">
        <w:rPr>
          <w:rFonts w:ascii="Times New Roman" w:hAnsi="Times New Roman" w:cs="Times New Roman"/>
          <w:spacing w:val="-6"/>
          <w:sz w:val="24"/>
          <w:szCs w:val="24"/>
        </w:rPr>
        <w:t xml:space="preserve"> типографий</w:t>
      </w:r>
      <w:r w:rsidR="0093442C" w:rsidRPr="0008145F">
        <w:rPr>
          <w:rFonts w:ascii="Times New Roman" w:hAnsi="Times New Roman" w:cs="Times New Roman"/>
          <w:spacing w:val="-6"/>
          <w:sz w:val="24"/>
          <w:szCs w:val="24"/>
        </w:rPr>
        <w:t xml:space="preserve"> и издающих организаций, работающих</w:t>
      </w:r>
      <w:r w:rsidR="0071540F" w:rsidRPr="0008145F">
        <w:rPr>
          <w:rFonts w:ascii="Times New Roman" w:hAnsi="Times New Roman" w:cs="Times New Roman"/>
          <w:spacing w:val="-6"/>
          <w:sz w:val="24"/>
          <w:szCs w:val="24"/>
        </w:rPr>
        <w:t xml:space="preserve"> в различных секторах полиграфического рынка.</w:t>
      </w:r>
    </w:p>
    <w:p w:rsidR="00AB6420" w:rsidRPr="0008145F" w:rsidRDefault="0071540F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 xml:space="preserve">  </w:t>
      </w:r>
      <w:r w:rsidR="00AB6420" w:rsidRPr="0008145F">
        <w:rPr>
          <w:rFonts w:ascii="Times New Roman" w:hAnsi="Times New Roman" w:cs="Times New Roman"/>
          <w:sz w:val="24"/>
          <w:szCs w:val="24"/>
        </w:rPr>
        <w:tab/>
        <w:t>Учитывая, что в настоящее время развитие отечественног</w:t>
      </w:r>
      <w:r w:rsidR="0093442C" w:rsidRPr="0008145F">
        <w:rPr>
          <w:rFonts w:ascii="Times New Roman" w:hAnsi="Times New Roman" w:cs="Times New Roman"/>
          <w:sz w:val="24"/>
          <w:szCs w:val="24"/>
        </w:rPr>
        <w:t>о полиграфического производства</w:t>
      </w:r>
      <w:r w:rsidR="00AB6420" w:rsidRPr="0008145F">
        <w:rPr>
          <w:rFonts w:ascii="Times New Roman" w:hAnsi="Times New Roman" w:cs="Times New Roman"/>
          <w:sz w:val="24"/>
          <w:szCs w:val="24"/>
        </w:rPr>
        <w:t>, повышение качества вы</w:t>
      </w:r>
      <w:r w:rsidR="007345F0" w:rsidRPr="0008145F">
        <w:rPr>
          <w:rFonts w:ascii="Times New Roman" w:hAnsi="Times New Roman" w:cs="Times New Roman"/>
          <w:sz w:val="24"/>
          <w:szCs w:val="24"/>
        </w:rPr>
        <w:t>пускаемой печатной продукции</w:t>
      </w:r>
      <w:r w:rsidR="0093442C" w:rsidRPr="0008145F">
        <w:rPr>
          <w:rFonts w:ascii="Times New Roman" w:hAnsi="Times New Roman" w:cs="Times New Roman"/>
          <w:sz w:val="24"/>
          <w:szCs w:val="24"/>
        </w:rPr>
        <w:t>,</w:t>
      </w:r>
      <w:r w:rsidR="007345F0" w:rsidRPr="0008145F">
        <w:rPr>
          <w:rFonts w:ascii="Times New Roman" w:hAnsi="Times New Roman" w:cs="Times New Roman"/>
          <w:sz w:val="24"/>
          <w:szCs w:val="24"/>
        </w:rPr>
        <w:t xml:space="preserve"> практически полностью зависят от внедрения современного оборудования мирового уровня и соответствующих материалов, любые ограничения в их импорте нанесут невосполним</w:t>
      </w:r>
      <w:r w:rsidR="0008145F">
        <w:rPr>
          <w:rFonts w:ascii="Times New Roman" w:hAnsi="Times New Roman" w:cs="Times New Roman"/>
          <w:sz w:val="24"/>
          <w:szCs w:val="24"/>
        </w:rPr>
        <w:t xml:space="preserve">ый ущерб конкурентоспособности </w:t>
      </w:r>
      <w:r w:rsidR="007345F0" w:rsidRPr="0008145F">
        <w:rPr>
          <w:rFonts w:ascii="Times New Roman" w:hAnsi="Times New Roman" w:cs="Times New Roman"/>
          <w:sz w:val="24"/>
          <w:szCs w:val="24"/>
        </w:rPr>
        <w:t>российской полиграфии, развитию конкуренции на рынке материалов и эффективности бизнеса полиграфических предприятий в непростое время для экономики страны.</w:t>
      </w:r>
    </w:p>
    <w:p w:rsidR="007345F0" w:rsidRPr="0008145F" w:rsidRDefault="007345F0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51FF" w:rsidRPr="0008145F">
        <w:rPr>
          <w:rFonts w:ascii="Times New Roman" w:hAnsi="Times New Roman" w:cs="Times New Roman"/>
          <w:sz w:val="24"/>
          <w:szCs w:val="24"/>
        </w:rPr>
        <w:t>В свое время полиграфическое сообщество затратило много сил на создание необходимых усл</w:t>
      </w:r>
      <w:r w:rsidR="0008145F">
        <w:rPr>
          <w:rFonts w:ascii="Times New Roman" w:hAnsi="Times New Roman" w:cs="Times New Roman"/>
          <w:sz w:val="24"/>
          <w:szCs w:val="24"/>
        </w:rPr>
        <w:t xml:space="preserve">овий для развития производства </w:t>
      </w:r>
      <w:r w:rsidR="00B551FF" w:rsidRPr="0008145F">
        <w:rPr>
          <w:rFonts w:ascii="Times New Roman" w:hAnsi="Times New Roman" w:cs="Times New Roman"/>
          <w:sz w:val="24"/>
          <w:szCs w:val="24"/>
        </w:rPr>
        <w:t>различной печатной продукции в условиях практически полной импорт</w:t>
      </w:r>
      <w:r w:rsidR="003239DF" w:rsidRPr="0008145F">
        <w:rPr>
          <w:rFonts w:ascii="Times New Roman" w:hAnsi="Times New Roman" w:cs="Times New Roman"/>
          <w:sz w:val="24"/>
          <w:szCs w:val="24"/>
        </w:rPr>
        <w:t>н</w:t>
      </w:r>
      <w:r w:rsidR="00B551FF" w:rsidRPr="0008145F">
        <w:rPr>
          <w:rFonts w:ascii="Times New Roman" w:hAnsi="Times New Roman" w:cs="Times New Roman"/>
          <w:sz w:val="24"/>
          <w:szCs w:val="24"/>
        </w:rPr>
        <w:t>о</w:t>
      </w:r>
      <w:r w:rsidR="003239DF" w:rsidRPr="0008145F">
        <w:rPr>
          <w:rFonts w:ascii="Times New Roman" w:hAnsi="Times New Roman" w:cs="Times New Roman"/>
          <w:sz w:val="24"/>
          <w:szCs w:val="24"/>
        </w:rPr>
        <w:t>й зависимости</w:t>
      </w:r>
      <w:r w:rsidR="00B551FF" w:rsidRPr="0008145F">
        <w:rPr>
          <w:rFonts w:ascii="Times New Roman" w:hAnsi="Times New Roman" w:cs="Times New Roman"/>
          <w:sz w:val="24"/>
          <w:szCs w:val="24"/>
        </w:rPr>
        <w:t xml:space="preserve"> и жесткой конкуренции. Введение благоприятных условий для отдельного производителя не является рыночной нормой, к которой мы все сегодня так стремимся.</w:t>
      </w:r>
      <w:r w:rsidR="00727566" w:rsidRPr="0008145F">
        <w:rPr>
          <w:rFonts w:ascii="Times New Roman" w:hAnsi="Times New Roman" w:cs="Times New Roman"/>
          <w:sz w:val="24"/>
          <w:szCs w:val="24"/>
        </w:rPr>
        <w:t xml:space="preserve"> Кроме того, предложение компании «</w:t>
      </w:r>
      <w:r w:rsidR="00C36205" w:rsidRPr="0008145F">
        <w:rPr>
          <w:rFonts w:ascii="Times New Roman" w:hAnsi="Times New Roman" w:cs="Times New Roman"/>
          <w:sz w:val="24"/>
          <w:szCs w:val="24"/>
        </w:rPr>
        <w:t>Гангут» вступает в противоречие с задачами развития конкуренции в экономике страны, приоритетное направление которой определено Указом Президента Российской Федерации «Об основных направлениях государственной политики по развитию конкуренции» от</w:t>
      </w:r>
      <w:r w:rsidR="0093442C" w:rsidRPr="0008145F">
        <w:rPr>
          <w:rFonts w:ascii="Times New Roman" w:hAnsi="Times New Roman" w:cs="Times New Roman"/>
          <w:sz w:val="24"/>
          <w:szCs w:val="24"/>
        </w:rPr>
        <w:t xml:space="preserve"> </w:t>
      </w:r>
      <w:r w:rsidR="0008145F">
        <w:rPr>
          <w:rFonts w:ascii="Times New Roman" w:hAnsi="Times New Roman" w:cs="Times New Roman"/>
          <w:sz w:val="24"/>
          <w:szCs w:val="24"/>
        </w:rPr>
        <w:t>21.12.2017г.</w:t>
      </w:r>
      <w:r w:rsidR="00C36205" w:rsidRPr="0008145F">
        <w:rPr>
          <w:rFonts w:ascii="Times New Roman" w:hAnsi="Times New Roman" w:cs="Times New Roman"/>
          <w:sz w:val="24"/>
          <w:szCs w:val="24"/>
        </w:rPr>
        <w:t xml:space="preserve"> №</w:t>
      </w:r>
      <w:r w:rsidR="0008145F">
        <w:rPr>
          <w:rFonts w:ascii="Times New Roman" w:hAnsi="Times New Roman" w:cs="Times New Roman"/>
          <w:sz w:val="24"/>
          <w:szCs w:val="24"/>
        </w:rPr>
        <w:t xml:space="preserve"> </w:t>
      </w:r>
      <w:r w:rsidR="00C36205" w:rsidRPr="0008145F">
        <w:rPr>
          <w:rFonts w:ascii="Times New Roman" w:hAnsi="Times New Roman" w:cs="Times New Roman"/>
          <w:sz w:val="24"/>
          <w:szCs w:val="24"/>
        </w:rPr>
        <w:t>618.</w:t>
      </w:r>
    </w:p>
    <w:p w:rsidR="00C36205" w:rsidRPr="0008145F" w:rsidRDefault="00C36205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ab/>
      </w:r>
      <w:r w:rsidR="0057726F" w:rsidRPr="0008145F">
        <w:rPr>
          <w:rFonts w:ascii="Times New Roman" w:hAnsi="Times New Roman" w:cs="Times New Roman"/>
          <w:sz w:val="24"/>
          <w:szCs w:val="24"/>
        </w:rPr>
        <w:t>На прошедших совещаниях полиграфических предприятий в ра</w:t>
      </w:r>
      <w:r w:rsidR="0093442C" w:rsidRPr="0008145F">
        <w:rPr>
          <w:rFonts w:ascii="Times New Roman" w:hAnsi="Times New Roman" w:cs="Times New Roman"/>
          <w:sz w:val="24"/>
          <w:szCs w:val="24"/>
        </w:rPr>
        <w:t>мках Союза полиграфистов Санкт-</w:t>
      </w:r>
      <w:r w:rsidR="0057726F" w:rsidRPr="0008145F">
        <w:rPr>
          <w:rFonts w:ascii="Times New Roman" w:hAnsi="Times New Roman" w:cs="Times New Roman"/>
          <w:sz w:val="24"/>
          <w:szCs w:val="24"/>
        </w:rPr>
        <w:t>Петербурга и Межрегиональной ассоциации полиграфистов было вы</w:t>
      </w:r>
      <w:r w:rsidR="0008145F">
        <w:rPr>
          <w:rFonts w:ascii="Times New Roman" w:hAnsi="Times New Roman" w:cs="Times New Roman"/>
          <w:sz w:val="24"/>
          <w:szCs w:val="24"/>
        </w:rPr>
        <w:t>сказано единодушное мнение о не</w:t>
      </w:r>
      <w:bookmarkStart w:id="0" w:name="_GoBack"/>
      <w:bookmarkEnd w:id="0"/>
      <w:r w:rsidR="0057726F" w:rsidRPr="0008145F">
        <w:rPr>
          <w:rFonts w:ascii="Times New Roman" w:hAnsi="Times New Roman" w:cs="Times New Roman"/>
          <w:sz w:val="24"/>
          <w:szCs w:val="24"/>
        </w:rPr>
        <w:t>допустимости принятия положительного решения по предложению компании «Гангут».</w:t>
      </w:r>
    </w:p>
    <w:p w:rsidR="00B551FF" w:rsidRPr="0008145F" w:rsidRDefault="00B551FF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ab/>
      </w:r>
    </w:p>
    <w:p w:rsidR="00AB6420" w:rsidRPr="0008145F" w:rsidRDefault="00AB6420" w:rsidP="0008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8145F">
        <w:rPr>
          <w:rFonts w:ascii="Times New Roman" w:hAnsi="Times New Roman" w:cs="Times New Roman"/>
          <w:sz w:val="24"/>
          <w:szCs w:val="24"/>
        </w:rPr>
        <w:tab/>
      </w:r>
    </w:p>
    <w:sectPr w:rsidR="00AB6420" w:rsidRPr="0008145F" w:rsidSect="00081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35"/>
    <w:rsid w:val="000272AC"/>
    <w:rsid w:val="00063D62"/>
    <w:rsid w:val="0008145F"/>
    <w:rsid w:val="001B404B"/>
    <w:rsid w:val="001B4939"/>
    <w:rsid w:val="001C55D2"/>
    <w:rsid w:val="003239DF"/>
    <w:rsid w:val="00531C90"/>
    <w:rsid w:val="0057726F"/>
    <w:rsid w:val="006C7935"/>
    <w:rsid w:val="0071540F"/>
    <w:rsid w:val="00720015"/>
    <w:rsid w:val="00727566"/>
    <w:rsid w:val="007345F0"/>
    <w:rsid w:val="008E6465"/>
    <w:rsid w:val="0093442C"/>
    <w:rsid w:val="00A20BEA"/>
    <w:rsid w:val="00A44D88"/>
    <w:rsid w:val="00AB6420"/>
    <w:rsid w:val="00AD5B5D"/>
    <w:rsid w:val="00B551FF"/>
    <w:rsid w:val="00B83DFB"/>
    <w:rsid w:val="00BC093F"/>
    <w:rsid w:val="00C36205"/>
    <w:rsid w:val="00E11AE1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D6D3-F3B1-4DDE-8CD5-94F11990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Aleksandrovich</dc:creator>
  <cp:lastModifiedBy>Hp</cp:lastModifiedBy>
  <cp:revision>2</cp:revision>
  <dcterms:created xsi:type="dcterms:W3CDTF">2018-09-13T19:09:00Z</dcterms:created>
  <dcterms:modified xsi:type="dcterms:W3CDTF">2018-09-13T19:09:00Z</dcterms:modified>
</cp:coreProperties>
</file>